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6D97E" w14:textId="77777777" w:rsidR="00A341C5" w:rsidRPr="00056B4D" w:rsidRDefault="00A341C5" w:rsidP="00A341C5">
      <w:pPr>
        <w:spacing w:line="440" w:lineRule="exact"/>
        <w:ind w:leftChars="59" w:left="142" w:right="140"/>
        <w:jc w:val="center"/>
        <w:rPr>
          <w:rFonts w:ascii="標楷體" w:eastAsia="標楷體" w:hAnsi="標楷體" w:cs="標楷體"/>
          <w:bCs/>
          <w:spacing w:val="-1"/>
          <w:sz w:val="32"/>
          <w:szCs w:val="32"/>
        </w:rPr>
      </w:pPr>
      <w:r>
        <w:rPr>
          <w:rFonts w:ascii="標楷體" w:eastAsia="標楷體" w:hAnsi="標楷體" w:cs="標楷體" w:hint="eastAsia"/>
          <w:bCs/>
          <w:spacing w:val="-1"/>
          <w:sz w:val="32"/>
          <w:szCs w:val="32"/>
        </w:rPr>
        <w:t>新竹縣私立上智</w:t>
      </w:r>
      <w:r w:rsidRPr="00056B4D">
        <w:rPr>
          <w:rFonts w:ascii="標楷體" w:eastAsia="標楷體" w:hAnsi="標楷體" w:cs="標楷體" w:hint="eastAsia"/>
          <w:bCs/>
          <w:spacing w:val="-1"/>
          <w:sz w:val="32"/>
          <w:szCs w:val="32"/>
        </w:rPr>
        <w:t>國小校長及教師公開授課</w:t>
      </w:r>
    </w:p>
    <w:p w14:paraId="3E604802" w14:textId="77777777" w:rsidR="00A341C5" w:rsidRDefault="00A341C5" w:rsidP="00A341C5">
      <w:pPr>
        <w:snapToGrid w:val="0"/>
        <w:spacing w:line="500" w:lineRule="exact"/>
        <w:jc w:val="center"/>
        <w:rPr>
          <w:rFonts w:ascii="標楷體" w:hAnsi="標楷體"/>
          <w:b/>
          <w:sz w:val="32"/>
          <w:szCs w:val="28"/>
        </w:rPr>
      </w:pPr>
      <w:r w:rsidRPr="00056B4D">
        <w:rPr>
          <w:rFonts w:ascii="標楷體" w:eastAsia="標楷體" w:hAnsi="標楷體" w:cs="標楷體"/>
          <w:bCs/>
          <w:spacing w:val="-1"/>
          <w:sz w:val="32"/>
          <w:szCs w:val="32"/>
        </w:rPr>
        <w:t>教學觀察/公開授課－觀察紀錄表</w:t>
      </w:r>
    </w:p>
    <w:tbl>
      <w:tblPr>
        <w:tblW w:w="1050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170"/>
        <w:gridCol w:w="2594"/>
        <w:gridCol w:w="501"/>
        <w:gridCol w:w="8"/>
        <w:gridCol w:w="427"/>
        <w:gridCol w:w="1134"/>
        <w:gridCol w:w="1418"/>
        <w:gridCol w:w="1833"/>
      </w:tblGrid>
      <w:tr w:rsidR="00A341C5" w14:paraId="63240D38" w14:textId="77777777" w:rsidTr="00492D25">
        <w:trPr>
          <w:cantSplit/>
          <w:trHeight w:val="715"/>
        </w:trPr>
        <w:tc>
          <w:tcPr>
            <w:tcW w:w="25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4C2C" w14:textId="77777777" w:rsidR="00A341C5" w:rsidRPr="00056B4D" w:rsidRDefault="00A341C5" w:rsidP="00492D2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7915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E67D" w14:textId="0224653D" w:rsidR="00A341C5" w:rsidRPr="00056B4D" w:rsidRDefault="00A341C5" w:rsidP="00492D25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bCs/>
                <w:spacing w:val="-1"/>
                <w:sz w:val="32"/>
                <w:szCs w:val="32"/>
              </w:rPr>
              <w:t>新竹縣私立上智</w:t>
            </w:r>
            <w:r w:rsidRPr="00056B4D">
              <w:rPr>
                <w:rFonts w:ascii="標楷體" w:eastAsia="標楷體" w:hAnsi="標楷體" w:cs="標楷體" w:hint="eastAsia"/>
                <w:bCs/>
                <w:spacing w:val="-1"/>
                <w:sz w:val="32"/>
                <w:szCs w:val="32"/>
              </w:rPr>
              <w:t>國小</w:t>
            </w:r>
          </w:p>
        </w:tc>
      </w:tr>
      <w:tr w:rsidR="00A341C5" w14:paraId="556811A2" w14:textId="77777777" w:rsidTr="00492D25">
        <w:trPr>
          <w:cantSplit/>
          <w:trHeight w:val="544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C05F1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回饋人員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CDE45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D050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5F56" w14:textId="77777777" w:rsidR="00A341C5" w:rsidRPr="00056B4D" w:rsidRDefault="00A341C5" w:rsidP="00492D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92AA7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1C4A" w14:textId="77777777" w:rsidR="00A341C5" w:rsidRPr="00056B4D" w:rsidRDefault="00A341C5" w:rsidP="00492D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341C5" w14:paraId="14C7A6F7" w14:textId="77777777" w:rsidTr="00492D25">
        <w:trPr>
          <w:cantSplit/>
          <w:trHeight w:val="610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94A06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7750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2F534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AE1F" w14:textId="77777777" w:rsidR="00A341C5" w:rsidRPr="00056B4D" w:rsidRDefault="00A341C5" w:rsidP="00492D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BA20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任教領域/科目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20F74" w14:textId="77777777" w:rsidR="00A341C5" w:rsidRPr="00056B4D" w:rsidRDefault="00A341C5" w:rsidP="00492D2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341C5" w14:paraId="5A80281F" w14:textId="77777777" w:rsidTr="00492D25">
        <w:trPr>
          <w:cantSplit/>
          <w:trHeight w:val="666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12B1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2FCA5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38CE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2236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共</w:t>
            </w: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節</w:t>
            </w:r>
          </w:p>
          <w:p w14:paraId="25983042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本次教學為第</w:t>
            </w: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節</w:t>
            </w:r>
          </w:p>
        </w:tc>
      </w:tr>
      <w:tr w:rsidR="00A341C5" w14:paraId="00173ACB" w14:textId="77777777" w:rsidTr="00492D25">
        <w:trPr>
          <w:cantSplit/>
          <w:trHeight w:val="703"/>
        </w:trPr>
        <w:tc>
          <w:tcPr>
            <w:tcW w:w="25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066E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教學觀察/公開授課日期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6349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  <w:sz w:val="28"/>
                <w:szCs w:val="28"/>
              </w:rPr>
              <w:t>___</w:t>
            </w:r>
            <w:r w:rsidRPr="00056B4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年___月___日</w:t>
            </w:r>
          </w:p>
        </w:tc>
        <w:tc>
          <w:tcPr>
            <w:tcW w:w="2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9946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8E8C9" w14:textId="77777777" w:rsidR="00A341C5" w:rsidRPr="00056B4D" w:rsidRDefault="00A341C5" w:rsidP="00492D25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341C5" w14:paraId="11518FDD" w14:textId="77777777" w:rsidTr="00492D25">
        <w:trPr>
          <w:cantSplit/>
          <w:trHeight w:val="1083"/>
        </w:trPr>
        <w:tc>
          <w:tcPr>
            <w:tcW w:w="4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73412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56477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指標與檢核重點</w:t>
            </w:r>
          </w:p>
        </w:tc>
        <w:tc>
          <w:tcPr>
            <w:tcW w:w="4812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C0D21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事實摘要敘述</w:t>
            </w:r>
          </w:p>
          <w:p w14:paraId="211081D5" w14:textId="77777777" w:rsidR="00A341C5" w:rsidRPr="00921A4C" w:rsidRDefault="00A341C5" w:rsidP="00492D25">
            <w:pPr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(可包含教師教學行為、學生學習表現、師生互動與學生同儕互動之情形)</w:t>
            </w:r>
          </w:p>
        </w:tc>
      </w:tr>
      <w:tr w:rsidR="00A341C5" w14:paraId="589CA4EE" w14:textId="77777777" w:rsidTr="00492D25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8CFB4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A</w:t>
            </w:r>
          </w:p>
          <w:p w14:paraId="4A14EBA1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課</w:t>
            </w:r>
          </w:p>
          <w:p w14:paraId="1FA06505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程</w:t>
            </w:r>
          </w:p>
          <w:p w14:paraId="67503479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設</w:t>
            </w:r>
          </w:p>
          <w:p w14:paraId="0AFA06FD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計</w:t>
            </w:r>
          </w:p>
          <w:p w14:paraId="34EAC325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與</w:t>
            </w:r>
          </w:p>
          <w:p w14:paraId="2D4D34DD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教</w:t>
            </w:r>
          </w:p>
          <w:p w14:paraId="05F1D4A3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學</w:t>
            </w: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7163B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A-2掌握教材內容，實施教學活動，促進學生學習。</w:t>
            </w:r>
          </w:p>
        </w:tc>
      </w:tr>
      <w:tr w:rsidR="00A341C5" w14:paraId="0BD077EE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033F4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C3EC" w14:textId="77777777" w:rsidR="00A341C5" w:rsidRPr="00056B4D" w:rsidRDefault="00A341C5" w:rsidP="00492D25">
            <w:pPr>
              <w:snapToGrid w:val="0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A-2-1有效連結學生的</w:t>
            </w:r>
            <w:proofErr w:type="gramStart"/>
            <w:r w:rsidRPr="00056B4D">
              <w:rPr>
                <w:rFonts w:ascii="標楷體" w:eastAsia="標楷體" w:hAnsi="標楷體"/>
                <w:bCs/>
                <w:color w:val="000000"/>
              </w:rPr>
              <w:t>新舊知能</w:t>
            </w:r>
            <w:proofErr w:type="gramEnd"/>
            <w:r w:rsidRPr="00056B4D">
              <w:rPr>
                <w:rFonts w:ascii="標楷體" w:eastAsia="標楷體" w:hAnsi="標楷體"/>
                <w:bCs/>
                <w:color w:val="000000"/>
              </w:rPr>
              <w:t>或生活經驗，引發與維持學生學習動機。</w:t>
            </w:r>
          </w:p>
        </w:tc>
        <w:tc>
          <w:tcPr>
            <w:tcW w:w="4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A1BFC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（請文字敘述，具體事實摘要）</w:t>
            </w:r>
          </w:p>
        </w:tc>
      </w:tr>
      <w:tr w:rsidR="00A341C5" w14:paraId="27067F8D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58FCB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50A4" w14:textId="77777777" w:rsidR="00A341C5" w:rsidRPr="00056B4D" w:rsidRDefault="00A341C5" w:rsidP="00492D25">
            <w:pPr>
              <w:snapToGrid w:val="0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A-2-2 清晰呈現教材內容，協助學生習得重要概念、原則或技能。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AA6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55EF6079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179E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E89C" w14:textId="77777777" w:rsidR="00A341C5" w:rsidRPr="00056B4D" w:rsidRDefault="00A341C5" w:rsidP="00492D25">
            <w:pPr>
              <w:snapToGrid w:val="0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A-2-3 提供適當的練習或活動，以理解或熟練學習內容。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E64D7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1E2D7D55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4F006" w14:textId="77777777" w:rsidR="00A341C5" w:rsidRPr="00056B4D" w:rsidRDefault="00A341C5" w:rsidP="00492D25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0FDC" w14:textId="77777777" w:rsidR="00A341C5" w:rsidRPr="00056B4D" w:rsidRDefault="00A341C5" w:rsidP="00492D25">
            <w:pPr>
              <w:snapToGrid w:val="0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A-2-4 完成每</w:t>
            </w:r>
            <w:proofErr w:type="gramStart"/>
            <w:r w:rsidRPr="00056B4D">
              <w:rPr>
                <w:rFonts w:ascii="標楷體" w:eastAsia="標楷體" w:hAnsi="標楷體"/>
                <w:bCs/>
                <w:color w:val="000000"/>
              </w:rPr>
              <w:t>個</w:t>
            </w:r>
            <w:proofErr w:type="gramEnd"/>
            <w:r w:rsidRPr="00056B4D">
              <w:rPr>
                <w:rFonts w:ascii="標楷體" w:eastAsia="標楷體" w:hAnsi="標楷體"/>
                <w:bCs/>
                <w:color w:val="000000"/>
              </w:rPr>
              <w:t>學習活動後，適時歸納或總結學習重點。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6A86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771DBCA6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DFA06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D9158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A-3運用適切教學策略與溝通技巧，幫助學生學習。</w:t>
            </w:r>
          </w:p>
        </w:tc>
      </w:tr>
      <w:tr w:rsidR="00A341C5" w14:paraId="0285757B" w14:textId="77777777" w:rsidTr="00492D25">
        <w:trPr>
          <w:cantSplit/>
          <w:trHeight w:val="382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2AC9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52BDF" w14:textId="77777777" w:rsidR="00A341C5" w:rsidRPr="00056B4D" w:rsidRDefault="00A341C5" w:rsidP="00492D25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A-3-1 運用適切的教學方法，引導學生思考、討論或實作。</w:t>
            </w:r>
          </w:p>
        </w:tc>
        <w:tc>
          <w:tcPr>
            <w:tcW w:w="4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F576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（請文字敘述，具體事實摘要）</w:t>
            </w:r>
          </w:p>
        </w:tc>
      </w:tr>
      <w:tr w:rsidR="00A341C5" w14:paraId="78B0E122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9958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9E82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A-3-2 教學活動中融入學習策略的指導。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D464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0A126004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C944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0F8B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A-3-3 運用口語、非口語、教室走動等溝通技巧，幫助學生學習。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192B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595D6CC3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2150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CEC2D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A-4運用多元評量方式評估學生能力，提供學習回饋並調整教學。</w:t>
            </w:r>
          </w:p>
        </w:tc>
      </w:tr>
      <w:tr w:rsidR="00A341C5" w14:paraId="3879F9EB" w14:textId="77777777" w:rsidTr="00A341C5">
        <w:trPr>
          <w:cantSplit/>
          <w:trHeight w:val="681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5CC3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A291" w14:textId="77777777" w:rsidR="00A341C5" w:rsidRPr="00056B4D" w:rsidRDefault="00A341C5" w:rsidP="00492D25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A-4-1運用多元評量方式，評估學生學習成效。</w:t>
            </w:r>
          </w:p>
        </w:tc>
        <w:tc>
          <w:tcPr>
            <w:tcW w:w="48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28D16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（請文字敘述，具體事實摘要）</w:t>
            </w:r>
          </w:p>
          <w:p w14:paraId="41CB5AEF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16C69C7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2722C0CD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B4B3337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0EF8AE68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75479522" w14:textId="77777777" w:rsidR="00A341C5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563132E2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5D6AF187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582D7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3D1C" w14:textId="77777777" w:rsidR="00A341C5" w:rsidRPr="00056B4D" w:rsidRDefault="00A341C5" w:rsidP="00492D25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A-4-2 分析評量結果，適時提供學生適切的學習回饋。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2E31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793D744B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0BF2D" w14:textId="77777777" w:rsidR="00A341C5" w:rsidRPr="00056B4D" w:rsidRDefault="00A341C5" w:rsidP="00492D25">
            <w:pPr>
              <w:spacing w:line="360" w:lineRule="auto"/>
              <w:ind w:left="163" w:hanging="16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31A34" w14:textId="77777777" w:rsidR="00A341C5" w:rsidRPr="00056B4D" w:rsidRDefault="00A341C5" w:rsidP="00492D25">
            <w:pPr>
              <w:snapToGrid w:val="0"/>
              <w:spacing w:line="276" w:lineRule="auto"/>
              <w:ind w:left="941" w:hanging="701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A-4-3根據評量結果，調整教學。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3C91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473609F9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578F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DB99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A-4-4 運用評量結果，規劃實施充實或</w:t>
            </w:r>
            <w:proofErr w:type="gramStart"/>
            <w:r w:rsidRPr="00056B4D">
              <w:rPr>
                <w:rFonts w:ascii="標楷體" w:eastAsia="標楷體" w:hAnsi="標楷體"/>
                <w:bCs/>
                <w:color w:val="000000"/>
              </w:rPr>
              <w:t>補強性課程</w:t>
            </w:r>
            <w:proofErr w:type="gramEnd"/>
            <w:r w:rsidRPr="00056B4D">
              <w:rPr>
                <w:rFonts w:ascii="標楷體" w:eastAsia="標楷體" w:hAnsi="標楷體"/>
                <w:bCs/>
                <w:color w:val="000000"/>
              </w:rPr>
              <w:t>。(選用)</w:t>
            </w:r>
          </w:p>
        </w:tc>
        <w:tc>
          <w:tcPr>
            <w:tcW w:w="48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F3D78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0B718F20" w14:textId="77777777" w:rsidTr="00492D25">
        <w:trPr>
          <w:cantSplit/>
          <w:trHeight w:val="567"/>
        </w:trPr>
        <w:tc>
          <w:tcPr>
            <w:tcW w:w="4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96614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層面</w:t>
            </w:r>
          </w:p>
        </w:tc>
        <w:tc>
          <w:tcPr>
            <w:tcW w:w="5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F830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指標與檢核重點</w:t>
            </w:r>
          </w:p>
        </w:tc>
        <w:tc>
          <w:tcPr>
            <w:tcW w:w="4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72B12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事實摘要敘述</w:t>
            </w:r>
          </w:p>
          <w:p w14:paraId="66EC1F16" w14:textId="77777777" w:rsidR="00A341C5" w:rsidRPr="00921A4C" w:rsidRDefault="00A341C5" w:rsidP="00492D25">
            <w:pPr>
              <w:rPr>
                <w:rFonts w:ascii="標楷體" w:eastAsia="標楷體" w:hAnsi="標楷體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(可包含教師教學行為、學生學習表現、師生互動與學生同儕互動之情形)</w:t>
            </w:r>
          </w:p>
        </w:tc>
      </w:tr>
      <w:tr w:rsidR="00A341C5" w14:paraId="75A02356" w14:textId="77777777" w:rsidTr="00492D25">
        <w:trPr>
          <w:cantSplit/>
          <w:trHeight w:val="567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C62F8" w14:textId="77777777" w:rsidR="00A341C5" w:rsidRPr="00056B4D" w:rsidRDefault="00A341C5" w:rsidP="00492D25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B</w:t>
            </w:r>
          </w:p>
          <w:p w14:paraId="0ABD7B3F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班</w:t>
            </w:r>
          </w:p>
          <w:p w14:paraId="222DC760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級</w:t>
            </w:r>
          </w:p>
          <w:p w14:paraId="51467D26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經</w:t>
            </w:r>
          </w:p>
          <w:p w14:paraId="183BFB64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營</w:t>
            </w:r>
          </w:p>
          <w:p w14:paraId="5027E3F9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與</w:t>
            </w:r>
          </w:p>
          <w:p w14:paraId="2561AD96" w14:textId="77777777" w:rsidR="00A341C5" w:rsidRPr="00056B4D" w:rsidRDefault="00A341C5" w:rsidP="00492D25">
            <w:pPr>
              <w:spacing w:line="340" w:lineRule="exact"/>
              <w:ind w:left="120" w:hanging="120"/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輔</w:t>
            </w:r>
          </w:p>
          <w:p w14:paraId="2F4D1D13" w14:textId="77777777" w:rsidR="00A341C5" w:rsidRPr="00056B4D" w:rsidRDefault="00A341C5" w:rsidP="00492D2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導</w:t>
            </w: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1239D" w14:textId="77777777" w:rsidR="00A341C5" w:rsidRPr="00056B4D" w:rsidRDefault="00A341C5" w:rsidP="00492D25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B-1建立課堂規範，並適切回應學生的行為表現。</w:t>
            </w:r>
          </w:p>
        </w:tc>
      </w:tr>
      <w:tr w:rsidR="00A341C5" w14:paraId="620A0E11" w14:textId="77777777" w:rsidTr="00492D25">
        <w:trPr>
          <w:cantSplit/>
          <w:trHeight w:val="97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88A43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CF518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B-1-1 建立有助於學生學習的課堂規範。</w:t>
            </w:r>
          </w:p>
        </w:tc>
        <w:tc>
          <w:tcPr>
            <w:tcW w:w="482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81DE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（請文字敘述，具體事實摘要）</w:t>
            </w:r>
          </w:p>
        </w:tc>
      </w:tr>
      <w:tr w:rsidR="00A341C5" w14:paraId="009A8E44" w14:textId="77777777" w:rsidTr="00492D25">
        <w:trPr>
          <w:cantSplit/>
          <w:trHeight w:val="1085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A9C03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DFE8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B-1-2 適切引導或回應學生的行為表現。</w:t>
            </w:r>
          </w:p>
        </w:tc>
        <w:tc>
          <w:tcPr>
            <w:tcW w:w="482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D7F53" w14:textId="77777777" w:rsidR="00A341C5" w:rsidRPr="00056B4D" w:rsidRDefault="00A341C5" w:rsidP="00492D25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A341C5" w14:paraId="740CF20D" w14:textId="77777777" w:rsidTr="00492D25">
        <w:trPr>
          <w:cantSplit/>
          <w:trHeight w:val="56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6486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D4DC2" w14:textId="77777777" w:rsidR="00A341C5" w:rsidRPr="00056B4D" w:rsidRDefault="00A341C5" w:rsidP="00492D25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B-2安排學習情境，促進師生互動。</w:t>
            </w:r>
          </w:p>
        </w:tc>
      </w:tr>
      <w:tr w:rsidR="00A341C5" w14:paraId="608E218E" w14:textId="77777777" w:rsidTr="00492D25">
        <w:trPr>
          <w:cantSplit/>
          <w:trHeight w:val="1087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ED01D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B7E2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B-2-1 安排適切的教學環境與設施，促進師生互動與學生學習。</w:t>
            </w:r>
          </w:p>
        </w:tc>
        <w:tc>
          <w:tcPr>
            <w:tcW w:w="4820" w:type="dxa"/>
            <w:gridSpan w:val="5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40A7" w14:textId="77777777" w:rsidR="00A341C5" w:rsidRPr="00056B4D" w:rsidRDefault="00A341C5" w:rsidP="00492D25">
            <w:pPr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 w:rsidRPr="00056B4D">
              <w:rPr>
                <w:rFonts w:ascii="標楷體" w:eastAsia="標楷體" w:hAnsi="標楷體"/>
                <w:color w:val="000000"/>
              </w:rPr>
              <w:t>（請文字敘述，具體事實摘要）</w:t>
            </w:r>
          </w:p>
        </w:tc>
      </w:tr>
      <w:tr w:rsidR="00A341C5" w14:paraId="017CEE00" w14:textId="77777777" w:rsidTr="00492D25">
        <w:trPr>
          <w:cantSplit/>
          <w:trHeight w:val="1245"/>
        </w:trPr>
        <w:tc>
          <w:tcPr>
            <w:tcW w:w="42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2B16" w14:textId="77777777" w:rsidR="00A341C5" w:rsidRPr="00056B4D" w:rsidRDefault="00A341C5" w:rsidP="00492D25">
            <w:pPr>
              <w:spacing w:line="360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D769" w14:textId="77777777" w:rsidR="00A341C5" w:rsidRPr="00056B4D" w:rsidRDefault="00A341C5" w:rsidP="00492D25">
            <w:pPr>
              <w:snapToGrid w:val="0"/>
              <w:spacing w:line="276" w:lineRule="auto"/>
              <w:ind w:left="946" w:hanging="706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056B4D">
              <w:rPr>
                <w:rFonts w:ascii="標楷體" w:eastAsia="標楷體" w:hAnsi="標楷體"/>
                <w:bCs/>
                <w:color w:val="000000"/>
              </w:rPr>
              <w:t>B-2-2 營造溫暖的學習氣氛，促進師生之間的合作關係。</w:t>
            </w:r>
          </w:p>
        </w:tc>
        <w:tc>
          <w:tcPr>
            <w:tcW w:w="4820" w:type="dxa"/>
            <w:gridSpan w:val="5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BD0FA" w14:textId="77777777" w:rsidR="00A341C5" w:rsidRPr="00056B4D" w:rsidRDefault="00A341C5" w:rsidP="00492D25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30C32E0C" w14:textId="77777777" w:rsidR="00A341C5" w:rsidRDefault="00A341C5" w:rsidP="00A341C5">
      <w:pPr>
        <w:pStyle w:val="a3"/>
        <w:overflowPunct w:val="0"/>
        <w:spacing w:before="15"/>
        <w:ind w:left="220"/>
      </w:pPr>
    </w:p>
    <w:p w14:paraId="69811749" w14:textId="77777777" w:rsidR="00A2529F" w:rsidRPr="00A341C5" w:rsidRDefault="00A341C5"/>
    <w:sectPr w:rsidR="00A2529F" w:rsidRPr="00A341C5" w:rsidSect="00A341C5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C5"/>
    <w:rsid w:val="000C12A8"/>
    <w:rsid w:val="00332806"/>
    <w:rsid w:val="00A341C5"/>
    <w:rsid w:val="00A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653B5"/>
  <w15:chartTrackingRefBased/>
  <w15:docId w15:val="{8D89FB2F-934A-42F5-8BD4-56AB5CCF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41C5"/>
    <w:pPr>
      <w:suppressAutoHyphens/>
      <w:autoSpaceDE w:val="0"/>
      <w:autoSpaceDN w:val="0"/>
      <w:spacing w:before="26"/>
      <w:ind w:left="373"/>
      <w:textAlignment w:val="baseline"/>
    </w:pPr>
    <w:rPr>
      <w:rFonts w:ascii="標楷體" w:eastAsia="標楷體" w:hAnsi="標楷體" w:cs="標楷體"/>
      <w:kern w:val="0"/>
      <w:szCs w:val="24"/>
    </w:rPr>
  </w:style>
  <w:style w:type="character" w:customStyle="1" w:styleId="a4">
    <w:name w:val="本文 字元"/>
    <w:basedOn w:val="a0"/>
    <w:link w:val="a3"/>
    <w:rsid w:val="00A341C5"/>
    <w:rPr>
      <w:rFonts w:ascii="標楷體" w:eastAsia="標楷體" w:hAnsi="標楷體" w:cs="標楷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2025-10-02T09:15:00Z</dcterms:created>
  <dcterms:modified xsi:type="dcterms:W3CDTF">2025-10-02T09:19:00Z</dcterms:modified>
</cp:coreProperties>
</file>